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№2-666-1702/2024</w:t>
      </w:r>
    </w:p>
    <w:p w:rsidR="006C47D7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</w:t>
      </w:r>
      <w:r w:rsidRPr="007A7F38">
        <w:rPr>
          <w:rFonts w:ascii="Times New Roman" w:hAnsi="Times New Roman" w:cs="Times New Roman"/>
          <w:sz w:val="28"/>
          <w:szCs w:val="28"/>
        </w:rPr>
        <w:t>м</w:t>
      </w:r>
      <w:r w:rsidRPr="007A7F3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0067-01-2023-010341-33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Резолютивная часть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«23» апреля 2024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A7F38">
        <w:rPr>
          <w:rFonts w:ascii="Times New Roman" w:hAnsi="Times New Roman" w:cs="Times New Roman"/>
          <w:bCs/>
          <w:sz w:val="28"/>
          <w:szCs w:val="28"/>
        </w:rPr>
        <w:t>г. Когалым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</w:t>
      </w:r>
      <w:r>
        <w:rPr>
          <w:rFonts w:ascii="Times New Roman" w:hAnsi="Times New Roman" w:cs="Times New Roman"/>
          <w:sz w:val="28"/>
          <w:szCs w:val="28"/>
        </w:rPr>
        <w:t>йского автономного округа-Югры м</w:t>
      </w:r>
      <w:r w:rsidRPr="007A7F38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ответчика – адвоката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7A7F38">
        <w:rPr>
          <w:rFonts w:ascii="Times New Roman" w:hAnsi="Times New Roman" w:cs="Times New Roman"/>
          <w:sz w:val="28"/>
          <w:szCs w:val="28"/>
        </w:rPr>
        <w:t xml:space="preserve"> по назначению, п</w:t>
      </w:r>
      <w:r>
        <w:rPr>
          <w:rFonts w:ascii="Times New Roman" w:hAnsi="Times New Roman" w:cs="Times New Roman"/>
          <w:sz w:val="28"/>
          <w:szCs w:val="28"/>
        </w:rPr>
        <w:t xml:space="preserve">редставившей удостоверение №785 от 27.11.2007 года и </w:t>
      </w:r>
      <w:r>
        <w:rPr>
          <w:rFonts w:ascii="Times New Roman" w:hAnsi="Times New Roman" w:cs="Times New Roman"/>
          <w:sz w:val="28"/>
          <w:szCs w:val="28"/>
        </w:rPr>
        <w:t>ордер  №</w:t>
      </w:r>
      <w:r>
        <w:rPr>
          <w:rFonts w:ascii="Times New Roman" w:hAnsi="Times New Roman" w:cs="Times New Roman"/>
          <w:sz w:val="28"/>
          <w:szCs w:val="28"/>
        </w:rPr>
        <w:t>224 от 23.04.2024</w:t>
      </w:r>
      <w:r w:rsidRPr="007A7F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Макаровой Е.А.</w:t>
      </w:r>
    </w:p>
    <w:p w:rsidR="006C47D7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 w:cs="Times New Roman"/>
          <w:sz w:val="28"/>
          <w:szCs w:val="28"/>
        </w:rPr>
        <w:t>Султонову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Мубинджону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Мухаммаджоновичу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</w:t>
      </w:r>
    </w:p>
    <w:p w:rsidR="006C47D7" w:rsidRPr="001D7785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7F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1D7785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50, 119, 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>167, 194-198, 199 Гражданского процессуального кодекса Российской Федерации, мировой судья</w:t>
      </w: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</w:p>
    <w:p w:rsidR="006C47D7" w:rsidRPr="00852AF4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2AF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</w:t>
      </w:r>
      <w:r w:rsidRPr="00852AF4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  <w:r w:rsidRPr="00852AF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6C47D7" w:rsidRPr="00852AF4" w:rsidP="006C47D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D7" w:rsidRPr="003B01E4" w:rsidP="006C47D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A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D778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 w:cs="Times New Roman"/>
          <w:sz w:val="28"/>
          <w:szCs w:val="28"/>
        </w:rPr>
        <w:t>Султонову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Мубинджону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Мухаммаджоновичу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78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C47D7" w:rsidP="006C4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85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6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Мубинджона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Мухаммаджоновича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457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8457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(водительское  удостоверение </w:t>
      </w:r>
      <w:r w:rsidR="0058457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 Публичного акционерного общества Страховая компания «Росгосстрах» (ИНН 7707067683 ОГРН1027739049689) в порядке регресса 24 300  рублей 00 копейки - сумму выплаченного страхового возмещения, 929 рублей 00 копеек – расходы по уплате государственной пошлины, всего 25 229 (двадцать пять тысяч двести двадцать девять)  рублей 00 копеек.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F38">
        <w:rPr>
          <w:rFonts w:ascii="Times New Roman" w:hAnsi="Times New Roman" w:cs="Times New Roman"/>
          <w:sz w:val="28"/>
          <w:szCs w:val="28"/>
        </w:rPr>
        <w:t xml:space="preserve"> От взыскания процессуальных издержек – средств, подлежащих выплате защитнику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И.А. участвовавшей</w:t>
      </w:r>
      <w:r w:rsidRPr="007A7F38">
        <w:rPr>
          <w:rFonts w:ascii="Times New Roman" w:hAnsi="Times New Roman" w:cs="Times New Roman"/>
          <w:sz w:val="28"/>
          <w:szCs w:val="28"/>
        </w:rPr>
        <w:t xml:space="preserve"> в судебном разбирательстве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Султонова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Мубинджона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Мухаммаджоновича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 xml:space="preserve">в соответствии со ст. 50 ГПК РФ, п. 23.1 Положения о возмещении процессуальных издержек, связанных в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(утв. </w:t>
      </w:r>
      <w:r w:rsidRPr="007A7F38">
        <w:rPr>
          <w:rFonts w:ascii="Times New Roman" w:hAnsi="Times New Roman" w:cs="Times New Roman"/>
          <w:sz w:val="28"/>
          <w:szCs w:val="28"/>
        </w:rPr>
        <w:t>Постановлением Правительства РФ от 01 декабря 2012 г. №1240) полностью освободить.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</w:t>
      </w:r>
      <w:r>
        <w:rPr>
          <w:rFonts w:ascii="Times New Roman" w:hAnsi="Times New Roman" w:cs="Times New Roman"/>
          <w:sz w:val="28"/>
          <w:szCs w:val="28"/>
        </w:rPr>
        <w:t>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округа-Югры.</w:t>
      </w: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47D7" w:rsidRPr="007A7F38" w:rsidP="006C47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подпись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>Н.В.Олькова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C47D7" w:rsidP="006C47D7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№2-666-1702/2024</w:t>
      </w:r>
    </w:p>
    <w:p w:rsidR="00015859"/>
    <w:sectPr w:rsidSect="0001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D7"/>
    <w:rsid w:val="00015859"/>
    <w:rsid w:val="001D7785"/>
    <w:rsid w:val="003B01E4"/>
    <w:rsid w:val="00467D3E"/>
    <w:rsid w:val="0058457E"/>
    <w:rsid w:val="006C47D7"/>
    <w:rsid w:val="007A7F38"/>
    <w:rsid w:val="00852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64263-1A9C-4222-B215-3320E485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